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rsidTr="001D5723">
        <w:trPr>
          <w:cantSplit/>
          <w:trHeight w:hRule="exact" w:val="2552"/>
        </w:trPr>
        <w:tc>
          <w:tcPr>
            <w:tcW w:w="4536" w:type="dxa"/>
          </w:tcPr>
          <w:p w:rsidR="00B36F41" w:rsidRDefault="00B36F41" w:rsidP="003A4411">
            <w:pPr>
              <w:ind w:hanging="58"/>
              <w:rPr>
                <w:rFonts w:ascii="Arial" w:hAnsi="Arial"/>
                <w:sz w:val="16"/>
                <w:szCs w:val="16"/>
              </w:rPr>
            </w:pPr>
            <w:bookmarkStart w:id="0" w:name="_GoBack"/>
            <w:bookmarkEnd w:id="0"/>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271932" w:rsidRPr="00B36F41" w:rsidRDefault="00271932" w:rsidP="003A4411">
            <w:pPr>
              <w:ind w:left="-2" w:hanging="58"/>
              <w:rPr>
                <w:rFonts w:ascii="Arial" w:hAnsi="Arial"/>
                <w:sz w:val="22"/>
                <w:szCs w:val="22"/>
              </w:rPr>
            </w:pPr>
          </w:p>
          <w:p w:rsidR="00B36F41" w:rsidRPr="00B863D3" w:rsidRDefault="00B36F41" w:rsidP="003A4411">
            <w:pPr>
              <w:ind w:hanging="44"/>
              <w:rPr>
                <w:rFonts w:ascii="Arial" w:hAnsi="Arial"/>
                <w:sz w:val="16"/>
                <w:szCs w:val="16"/>
              </w:rPr>
            </w:pPr>
          </w:p>
        </w:tc>
        <w:tc>
          <w:tcPr>
            <w:tcW w:w="1134" w:type="dxa"/>
            <w:vMerge w:val="restart"/>
          </w:tcPr>
          <w:p w:rsidR="00030235" w:rsidRDefault="00030235" w:rsidP="00A143BB">
            <w:pPr>
              <w:pStyle w:val="Kopfzeile"/>
              <w:tabs>
                <w:tab w:val="clear" w:pos="4536"/>
                <w:tab w:val="clear" w:pos="9072"/>
              </w:tabs>
              <w:spacing w:line="240" w:lineRule="exact"/>
            </w:pPr>
          </w:p>
        </w:tc>
        <w:tc>
          <w:tcPr>
            <w:tcW w:w="4253" w:type="dxa"/>
            <w:vMerge w:val="restart"/>
          </w:tcPr>
          <w:p w:rsidR="00030235" w:rsidRPr="00657E51" w:rsidRDefault="00030235" w:rsidP="00A143BB">
            <w:pPr>
              <w:spacing w:line="240" w:lineRule="exact"/>
              <w:rPr>
                <w:rFonts w:ascii="Arial" w:hAnsi="Arial" w:cs="Arial"/>
                <w:sz w:val="16"/>
              </w:rPr>
            </w:pPr>
          </w:p>
          <w:p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rsidTr="00146FB2">
        <w:trPr>
          <w:cantSplit/>
          <w:trHeight w:val="374"/>
        </w:trPr>
        <w:tc>
          <w:tcPr>
            <w:tcW w:w="4536" w:type="dxa"/>
          </w:tcPr>
          <w:p w:rsidR="0005755F" w:rsidRDefault="0005755F" w:rsidP="003A4411">
            <w:pPr>
              <w:spacing w:line="240" w:lineRule="exact"/>
              <w:ind w:hanging="44"/>
              <w:rPr>
                <w:rFonts w:ascii="Arial" w:hAnsi="Arial"/>
                <w:sz w:val="22"/>
              </w:rPr>
            </w:pPr>
          </w:p>
        </w:tc>
        <w:tc>
          <w:tcPr>
            <w:tcW w:w="1134" w:type="dxa"/>
            <w:vMerge/>
          </w:tcPr>
          <w:p w:rsidR="0005755F" w:rsidRDefault="0005755F" w:rsidP="00A143BB">
            <w:pPr>
              <w:spacing w:line="240" w:lineRule="exact"/>
            </w:pPr>
          </w:p>
        </w:tc>
        <w:tc>
          <w:tcPr>
            <w:tcW w:w="4253" w:type="dxa"/>
            <w:vMerge/>
          </w:tcPr>
          <w:p w:rsidR="0005755F" w:rsidRDefault="0005755F" w:rsidP="00A143BB">
            <w:pPr>
              <w:spacing w:line="240" w:lineRule="exact"/>
              <w:rPr>
                <w:sz w:val="22"/>
              </w:rPr>
            </w:pPr>
          </w:p>
        </w:tc>
      </w:tr>
    </w:tbl>
    <w:p w:rsidR="00342929" w:rsidRDefault="00342929">
      <w:pPr>
        <w:spacing w:line="240" w:lineRule="exact"/>
        <w:rPr>
          <w:rFonts w:ascii="Arial" w:hAnsi="Arial" w:cs="Arial"/>
          <w:sz w:val="22"/>
        </w:rPr>
      </w:pPr>
    </w:p>
    <w:p w:rsidR="00342929" w:rsidRDefault="00342929">
      <w:pPr>
        <w:rPr>
          <w:rFonts w:ascii="Arial" w:hAnsi="Arial" w:cs="Arial"/>
          <w:sz w:val="22"/>
        </w:rPr>
      </w:pPr>
    </w:p>
    <w:p w:rsidR="00271932" w:rsidRPr="00447A2E" w:rsidRDefault="00447A2E">
      <w:pPr>
        <w:rPr>
          <w:rFonts w:ascii="Arial" w:hAnsi="Arial" w:cs="Arial"/>
          <w:b/>
          <w:sz w:val="22"/>
        </w:rPr>
      </w:pPr>
      <w:r w:rsidRPr="00447A2E">
        <w:rPr>
          <w:rFonts w:ascii="Arial" w:hAnsi="Arial" w:cs="Arial"/>
          <w:b/>
          <w:sz w:val="22"/>
        </w:rPr>
        <w:t>Teilbetreffe</w:t>
      </w:r>
    </w:p>
    <w:p w:rsidR="00447A2E" w:rsidRDefault="00447A2E">
      <w:pPr>
        <w:rPr>
          <w:rFonts w:ascii="Arial" w:hAnsi="Arial" w:cs="Arial"/>
          <w:sz w:val="22"/>
        </w:rPr>
      </w:pPr>
    </w:p>
    <w:p w:rsidR="00447A2E" w:rsidRDefault="00447A2E">
      <w:pPr>
        <w:rPr>
          <w:rFonts w:ascii="Arial" w:hAnsi="Arial" w:cs="Arial"/>
          <w:sz w:val="22"/>
        </w:rPr>
      </w:pPr>
    </w:p>
    <w:p w:rsidR="00447A2E" w:rsidRDefault="00447A2E">
      <w:pPr>
        <w:rPr>
          <w:rFonts w:ascii="Arial" w:hAnsi="Arial" w:cs="Arial"/>
          <w:sz w:val="22"/>
        </w:rPr>
      </w:pPr>
      <w:r>
        <w:rPr>
          <w:rFonts w:ascii="Arial" w:hAnsi="Arial" w:cs="Arial"/>
          <w:sz w:val="22"/>
        </w:rPr>
        <w:t>Sehr geehrte Briefeschreibende,</w:t>
      </w:r>
    </w:p>
    <w:p w:rsidR="00447A2E" w:rsidRDefault="00447A2E">
      <w:pPr>
        <w:rPr>
          <w:rFonts w:ascii="Arial" w:hAnsi="Arial" w:cs="Arial"/>
          <w:sz w:val="22"/>
        </w:rPr>
      </w:pPr>
    </w:p>
    <w:p w:rsidR="00447A2E" w:rsidRDefault="00447A2E">
      <w:pPr>
        <w:rPr>
          <w:rFonts w:ascii="Arial" w:hAnsi="Arial" w:cs="Arial"/>
          <w:sz w:val="22"/>
        </w:rPr>
      </w:pPr>
      <w:r>
        <w:rPr>
          <w:rFonts w:ascii="Arial" w:hAnsi="Arial" w:cs="Arial"/>
          <w:sz w:val="22"/>
        </w:rPr>
        <w:t>die DIN sieht für den Fall, dass der Betreff nicht kurz und aussagekräftig genug dargestellt werden kann die Möglichkeit von Teilbetreffen vor.</w:t>
      </w:r>
    </w:p>
    <w:p w:rsidR="00447A2E" w:rsidRDefault="00447A2E">
      <w:pPr>
        <w:rPr>
          <w:rFonts w:ascii="Arial" w:hAnsi="Arial" w:cs="Arial"/>
          <w:sz w:val="22"/>
        </w:rPr>
      </w:pPr>
    </w:p>
    <w:p w:rsidR="00447A2E" w:rsidRDefault="00447A2E">
      <w:pPr>
        <w:rPr>
          <w:rFonts w:ascii="Arial" w:hAnsi="Arial" w:cs="Arial"/>
          <w:sz w:val="22"/>
        </w:rPr>
      </w:pPr>
      <w:r>
        <w:rPr>
          <w:rFonts w:ascii="Arial" w:hAnsi="Arial" w:cs="Arial"/>
          <w:sz w:val="22"/>
        </w:rPr>
        <w:t>Sie gestalten also den Betreff eher „grob“, da Sie im Brief dann die einzelnen Betreffe auflisten.</w:t>
      </w:r>
    </w:p>
    <w:p w:rsidR="00447A2E" w:rsidRDefault="00447A2E">
      <w:pPr>
        <w:rPr>
          <w:rFonts w:ascii="Arial" w:hAnsi="Arial" w:cs="Arial"/>
          <w:sz w:val="22"/>
        </w:rPr>
      </w:pPr>
    </w:p>
    <w:p w:rsidR="00447A2E" w:rsidRDefault="00447A2E">
      <w:pPr>
        <w:rPr>
          <w:rFonts w:ascii="Arial" w:hAnsi="Arial" w:cs="Arial"/>
          <w:sz w:val="22"/>
        </w:rPr>
      </w:pPr>
      <w:r>
        <w:rPr>
          <w:rFonts w:ascii="Arial" w:hAnsi="Arial" w:cs="Arial"/>
          <w:sz w:val="22"/>
        </w:rPr>
        <w:t>Klassische Situationen für Teilbetreffe sind:</w:t>
      </w:r>
    </w:p>
    <w:p w:rsidR="00447A2E" w:rsidRDefault="00447A2E">
      <w:pPr>
        <w:rPr>
          <w:rFonts w:ascii="Arial" w:hAnsi="Arial" w:cs="Arial"/>
          <w:sz w:val="22"/>
        </w:rPr>
      </w:pPr>
    </w:p>
    <w:p w:rsidR="00447A2E" w:rsidRDefault="00447A2E" w:rsidP="00447A2E">
      <w:pPr>
        <w:pStyle w:val="Listenabsatz"/>
        <w:numPr>
          <w:ilvl w:val="0"/>
          <w:numId w:val="1"/>
        </w:numPr>
        <w:ind w:hanging="720"/>
        <w:rPr>
          <w:rFonts w:ascii="Arial" w:hAnsi="Arial" w:cs="Arial"/>
          <w:sz w:val="22"/>
        </w:rPr>
      </w:pPr>
      <w:r>
        <w:rPr>
          <w:rFonts w:ascii="Arial" w:hAnsi="Arial" w:cs="Arial"/>
          <w:sz w:val="22"/>
        </w:rPr>
        <w:t>Mängelrügen mit zu vielen Mängeln</w:t>
      </w:r>
    </w:p>
    <w:p w:rsidR="00447A2E" w:rsidRDefault="00447A2E" w:rsidP="00447A2E">
      <w:pPr>
        <w:pStyle w:val="Listenabsatz"/>
        <w:numPr>
          <w:ilvl w:val="0"/>
          <w:numId w:val="1"/>
        </w:numPr>
        <w:ind w:hanging="720"/>
        <w:rPr>
          <w:rFonts w:ascii="Arial" w:hAnsi="Arial" w:cs="Arial"/>
          <w:sz w:val="22"/>
        </w:rPr>
      </w:pPr>
      <w:r>
        <w:rPr>
          <w:rFonts w:ascii="Arial" w:hAnsi="Arial" w:cs="Arial"/>
          <w:sz w:val="22"/>
        </w:rPr>
        <w:t>Einladungen zu Konferenzen mit vielen Aktivitäten</w:t>
      </w:r>
    </w:p>
    <w:p w:rsidR="00447A2E" w:rsidRDefault="00447A2E" w:rsidP="00447A2E">
      <w:pPr>
        <w:pStyle w:val="Listenabsatz"/>
        <w:numPr>
          <w:ilvl w:val="0"/>
          <w:numId w:val="1"/>
        </w:numPr>
        <w:ind w:hanging="720"/>
        <w:rPr>
          <w:rFonts w:ascii="Arial" w:hAnsi="Arial" w:cs="Arial"/>
          <w:sz w:val="22"/>
        </w:rPr>
      </w:pPr>
      <w:r>
        <w:rPr>
          <w:rFonts w:ascii="Arial" w:hAnsi="Arial" w:cs="Arial"/>
          <w:sz w:val="22"/>
        </w:rPr>
        <w:t xml:space="preserve">Anfragen mit mehreren Artikeln oder vielen Informationen </w:t>
      </w:r>
    </w:p>
    <w:p w:rsidR="00447A2E" w:rsidRDefault="00447A2E" w:rsidP="00447A2E">
      <w:pPr>
        <w:pStyle w:val="Listenabsatz"/>
        <w:numPr>
          <w:ilvl w:val="0"/>
          <w:numId w:val="1"/>
        </w:numPr>
        <w:ind w:hanging="720"/>
        <w:rPr>
          <w:rFonts w:ascii="Arial" w:hAnsi="Arial" w:cs="Arial"/>
          <w:sz w:val="22"/>
        </w:rPr>
      </w:pPr>
      <w:r>
        <w:rPr>
          <w:rFonts w:ascii="Arial" w:hAnsi="Arial" w:cs="Arial"/>
          <w:sz w:val="22"/>
        </w:rPr>
        <w:t>Beschwerden über „so ziemlich alles“</w:t>
      </w:r>
    </w:p>
    <w:p w:rsidR="00447A2E" w:rsidRDefault="00447A2E" w:rsidP="00447A2E">
      <w:pPr>
        <w:rPr>
          <w:rFonts w:ascii="Arial" w:hAnsi="Arial" w:cs="Arial"/>
          <w:sz w:val="22"/>
        </w:rPr>
      </w:pPr>
    </w:p>
    <w:p w:rsidR="00447A2E" w:rsidRDefault="00447A2E" w:rsidP="00447A2E">
      <w:pPr>
        <w:rPr>
          <w:rFonts w:ascii="Arial" w:hAnsi="Arial" w:cs="Arial"/>
          <w:sz w:val="22"/>
        </w:rPr>
      </w:pPr>
      <w:r>
        <w:rPr>
          <w:rFonts w:ascii="Arial" w:hAnsi="Arial" w:cs="Arial"/>
          <w:sz w:val="22"/>
        </w:rPr>
        <w:t>Die Gestaltung findet so statt, dass den Brief regulär schreiben und ihre Teilbetreffe am Anfang eines Absatzes als Stichpunkt darstellen, diesen fett markieren und mit einem Punkt versehen (ebenfalls fett markiert). Anschließend erläutern Sie in ganzen Sätzen den Sachverhalt.</w:t>
      </w:r>
    </w:p>
    <w:p w:rsidR="00447A2E" w:rsidRDefault="00447A2E" w:rsidP="00447A2E">
      <w:pPr>
        <w:rPr>
          <w:rFonts w:ascii="Arial" w:hAnsi="Arial" w:cs="Arial"/>
          <w:sz w:val="22"/>
        </w:rPr>
      </w:pPr>
    </w:p>
    <w:p w:rsidR="00447A2E" w:rsidRDefault="00447A2E" w:rsidP="00447A2E">
      <w:pPr>
        <w:rPr>
          <w:rFonts w:ascii="Arial" w:hAnsi="Arial" w:cs="Arial"/>
          <w:sz w:val="22"/>
        </w:rPr>
      </w:pPr>
      <w:r w:rsidRPr="00447A2E">
        <w:rPr>
          <w:rFonts w:ascii="Arial" w:hAnsi="Arial" w:cs="Arial"/>
          <w:b/>
          <w:sz w:val="22"/>
        </w:rPr>
        <w:t>Falsche Farbe.</w:t>
      </w:r>
      <w:r>
        <w:rPr>
          <w:rFonts w:ascii="Arial" w:hAnsi="Arial" w:cs="Arial"/>
          <w:sz w:val="22"/>
        </w:rPr>
        <w:t xml:space="preserve"> Beim Artikel xyz wurde statt der bestellten orangenen Tafeln rote Tafeln von Ihnen geliefert.</w:t>
      </w:r>
    </w:p>
    <w:p w:rsidR="00447A2E" w:rsidRDefault="00447A2E" w:rsidP="00447A2E">
      <w:pPr>
        <w:rPr>
          <w:rFonts w:ascii="Arial" w:hAnsi="Arial" w:cs="Arial"/>
          <w:sz w:val="22"/>
        </w:rPr>
      </w:pPr>
    </w:p>
    <w:p w:rsidR="00447A2E" w:rsidRDefault="00447A2E" w:rsidP="00447A2E">
      <w:pPr>
        <w:rPr>
          <w:rFonts w:ascii="Arial" w:hAnsi="Arial" w:cs="Arial"/>
          <w:sz w:val="22"/>
        </w:rPr>
      </w:pPr>
      <w:r w:rsidRPr="00447A2E">
        <w:rPr>
          <w:rFonts w:ascii="Arial" w:hAnsi="Arial" w:cs="Arial"/>
          <w:b/>
          <w:sz w:val="22"/>
        </w:rPr>
        <w:t>Falsche Menge.</w:t>
      </w:r>
      <w:r>
        <w:rPr>
          <w:rFonts w:ascii="Arial" w:hAnsi="Arial" w:cs="Arial"/>
          <w:sz w:val="22"/>
        </w:rPr>
        <w:t xml:space="preserve"> Statt der bestellten 20 Stück lieferten Sie uns nur 10 Stück.</w:t>
      </w:r>
    </w:p>
    <w:p w:rsidR="00447A2E" w:rsidRDefault="00447A2E" w:rsidP="00447A2E">
      <w:pPr>
        <w:rPr>
          <w:rFonts w:ascii="Arial" w:hAnsi="Arial" w:cs="Arial"/>
          <w:sz w:val="22"/>
        </w:rPr>
      </w:pPr>
    </w:p>
    <w:p w:rsidR="00447A2E" w:rsidRDefault="00447A2E" w:rsidP="00447A2E">
      <w:pPr>
        <w:rPr>
          <w:rFonts w:ascii="Arial" w:hAnsi="Arial" w:cs="Arial"/>
          <w:sz w:val="22"/>
        </w:rPr>
      </w:pPr>
      <w:r w:rsidRPr="00447A2E">
        <w:rPr>
          <w:rFonts w:ascii="Arial" w:hAnsi="Arial" w:cs="Arial"/>
          <w:b/>
          <w:sz w:val="22"/>
        </w:rPr>
        <w:t>Falsches Format.</w:t>
      </w:r>
      <w:r>
        <w:rPr>
          <w:rFonts w:ascii="Arial" w:hAnsi="Arial" w:cs="Arial"/>
          <w:sz w:val="22"/>
        </w:rPr>
        <w:t xml:space="preserve"> Wir bestellten quadratische Tafeln, Sie lieferten dreieckige.</w:t>
      </w:r>
    </w:p>
    <w:p w:rsidR="00447A2E" w:rsidRDefault="00447A2E" w:rsidP="00447A2E">
      <w:pPr>
        <w:rPr>
          <w:rFonts w:ascii="Arial" w:hAnsi="Arial" w:cs="Arial"/>
          <w:sz w:val="22"/>
        </w:rPr>
      </w:pPr>
    </w:p>
    <w:p w:rsidR="00447A2E" w:rsidRPr="00447A2E" w:rsidRDefault="00447A2E" w:rsidP="00447A2E">
      <w:pPr>
        <w:rPr>
          <w:rFonts w:ascii="Arial" w:hAnsi="Arial" w:cs="Arial"/>
          <w:sz w:val="22"/>
        </w:rPr>
      </w:pPr>
      <w:r>
        <w:rPr>
          <w:rFonts w:ascii="Arial" w:hAnsi="Arial" w:cs="Arial"/>
          <w:sz w:val="22"/>
        </w:rPr>
        <w:t>IHK Prüfung zum Teilbetreff: 2008 Winter und 2015 Winter</w:t>
      </w:r>
    </w:p>
    <w:sectPr w:rsidR="00447A2E" w:rsidRPr="00447A2E" w:rsidSect="007C157F">
      <w:headerReference w:type="even" r:id="rId7"/>
      <w:headerReference w:type="default" r:id="rId8"/>
      <w:footerReference w:type="even" r:id="rId9"/>
      <w:footerReference w:type="default" r:id="rId10"/>
      <w:headerReference w:type="first" r:id="rId11"/>
      <w:footerReference w:type="first" r:id="rId12"/>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23" w:rsidRDefault="00E85A23">
      <w:r>
        <w:separator/>
      </w:r>
    </w:p>
  </w:endnote>
  <w:endnote w:type="continuationSeparator" w:id="0">
    <w:p w:rsidR="00E85A23" w:rsidRDefault="00E8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trPr>
        <w:cantSplit/>
        <w:trHeight w:hRule="exact" w:val="240"/>
      </w:trPr>
      <w:tc>
        <w:tcPr>
          <w:tcW w:w="9790" w:type="dxa"/>
          <w:gridSpan w:val="5"/>
        </w:tcPr>
        <w:p w:rsidR="005E6410" w:rsidRDefault="005E6410" w:rsidP="00DD47BA">
          <w:pPr>
            <w:pStyle w:val="Fuzeile"/>
            <w:ind w:firstLine="3"/>
            <w:rPr>
              <w:rFonts w:ascii="Arial" w:hAnsi="Arial"/>
              <w:sz w:val="16"/>
            </w:rPr>
          </w:pPr>
        </w:p>
      </w:tc>
    </w:tr>
    <w:tr w:rsidR="00C3415F">
      <w:tc>
        <w:tcPr>
          <w:tcW w:w="2230" w:type="dxa"/>
        </w:tcPr>
        <w:p w:rsidR="00C3415F" w:rsidRDefault="00C3415F" w:rsidP="00446F68">
          <w:pPr>
            <w:pStyle w:val="Fuzeile"/>
            <w:ind w:left="-19" w:hanging="56"/>
            <w:rPr>
              <w:rFonts w:ascii="Arial" w:hAnsi="Arial"/>
              <w:sz w:val="16"/>
            </w:rPr>
          </w:pPr>
          <w:r>
            <w:rPr>
              <w:rFonts w:ascii="Arial" w:hAnsi="Arial"/>
              <w:sz w:val="16"/>
            </w:rPr>
            <w:t>Nüra GmbH</w:t>
          </w:r>
        </w:p>
        <w:p w:rsidR="00C3415F" w:rsidRDefault="00C3415F" w:rsidP="00446F68">
          <w:pPr>
            <w:pStyle w:val="Fuzeile"/>
            <w:ind w:left="-19" w:hanging="56"/>
            <w:rPr>
              <w:rFonts w:ascii="Arial" w:hAnsi="Arial"/>
              <w:sz w:val="16"/>
            </w:rPr>
          </w:pPr>
          <w:r>
            <w:rPr>
              <w:rFonts w:ascii="Arial" w:hAnsi="Arial"/>
              <w:sz w:val="16"/>
            </w:rPr>
            <w:t>Bleichstraße 11</w:t>
          </w:r>
        </w:p>
        <w:p w:rsidR="00C3415F" w:rsidRDefault="00C3415F" w:rsidP="00446F68">
          <w:pPr>
            <w:pStyle w:val="Fuzeile"/>
            <w:ind w:left="-19" w:hanging="56"/>
            <w:rPr>
              <w:rFonts w:ascii="Arial" w:hAnsi="Arial"/>
              <w:sz w:val="16"/>
            </w:rPr>
          </w:pPr>
          <w:r>
            <w:rPr>
              <w:rFonts w:ascii="Arial" w:hAnsi="Arial"/>
              <w:sz w:val="16"/>
            </w:rPr>
            <w:t>30169 Hannover</w:t>
          </w:r>
        </w:p>
        <w:p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rsidR="00C3415F" w:rsidRDefault="00C3415F" w:rsidP="00446F68">
          <w:pPr>
            <w:pStyle w:val="Fuzeile"/>
            <w:ind w:left="-19" w:hanging="56"/>
            <w:rPr>
              <w:rFonts w:ascii="Arial" w:hAnsi="Arial"/>
              <w:sz w:val="16"/>
              <w:lang w:val="fr-FR"/>
            </w:rPr>
          </w:pPr>
          <w:r>
            <w:rPr>
              <w:rFonts w:ascii="Arial" w:hAnsi="Arial"/>
              <w:sz w:val="16"/>
              <w:lang w:val="fr-FR"/>
            </w:rPr>
            <w:t>USt.-IdNr.: DE 136695976</w:t>
          </w:r>
        </w:p>
      </w:tc>
      <w:tc>
        <w:tcPr>
          <w:tcW w:w="1800" w:type="dxa"/>
        </w:tcPr>
        <w:p w:rsidR="00C3415F" w:rsidRDefault="00C3415F" w:rsidP="00446F68">
          <w:pPr>
            <w:pStyle w:val="Fuzeile"/>
            <w:ind w:hanging="56"/>
            <w:rPr>
              <w:rFonts w:ascii="Arial" w:hAnsi="Arial"/>
              <w:sz w:val="16"/>
            </w:rPr>
          </w:pPr>
          <w:r>
            <w:rPr>
              <w:rFonts w:ascii="Arial" w:hAnsi="Arial"/>
              <w:sz w:val="16"/>
            </w:rPr>
            <w:t>Geschäftsführer:</w:t>
          </w:r>
        </w:p>
        <w:p w:rsidR="00C3415F" w:rsidRDefault="00C3415F" w:rsidP="00446F68">
          <w:pPr>
            <w:pStyle w:val="Fuzeile"/>
            <w:ind w:hanging="56"/>
            <w:rPr>
              <w:rFonts w:ascii="Arial" w:hAnsi="Arial"/>
              <w:sz w:val="16"/>
            </w:rPr>
          </w:pPr>
          <w:r>
            <w:rPr>
              <w:rFonts w:ascii="Arial" w:hAnsi="Arial"/>
              <w:sz w:val="16"/>
            </w:rPr>
            <w:t>Dr. Werner Lehmann</w:t>
          </w:r>
        </w:p>
        <w:p w:rsidR="00C3415F" w:rsidRDefault="00C3415F" w:rsidP="00446F68">
          <w:pPr>
            <w:pStyle w:val="Fuzeile"/>
            <w:ind w:hanging="56"/>
            <w:rPr>
              <w:rFonts w:ascii="Arial" w:hAnsi="Arial"/>
              <w:sz w:val="16"/>
            </w:rPr>
          </w:pPr>
          <w:r>
            <w:rPr>
              <w:rFonts w:ascii="Arial" w:hAnsi="Arial"/>
              <w:sz w:val="16"/>
            </w:rPr>
            <w:t>HRB 8585</w:t>
          </w:r>
        </w:p>
        <w:p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rsidR="00BA0533" w:rsidRDefault="00BA0533" w:rsidP="00CA225C">
          <w:pPr>
            <w:pStyle w:val="Fuzeile"/>
            <w:tabs>
              <w:tab w:val="left" w:pos="713"/>
            </w:tabs>
            <w:ind w:left="-5" w:hanging="57"/>
            <w:rPr>
              <w:rFonts w:ascii="Arial" w:hAnsi="Arial"/>
              <w:sz w:val="16"/>
            </w:rPr>
          </w:pPr>
          <w:r>
            <w:rPr>
              <w:rFonts w:ascii="Arial" w:hAnsi="Arial"/>
              <w:sz w:val="16"/>
            </w:rPr>
            <w:t>Telefon</w:t>
          </w:r>
        </w:p>
        <w:p w:rsidR="00C3415F" w:rsidRDefault="00C3415F" w:rsidP="00CA225C">
          <w:pPr>
            <w:pStyle w:val="Fuzeile"/>
            <w:tabs>
              <w:tab w:val="left" w:pos="713"/>
            </w:tabs>
            <w:ind w:hanging="57"/>
            <w:rPr>
              <w:rFonts w:ascii="Arial" w:hAnsi="Arial"/>
              <w:sz w:val="16"/>
            </w:rPr>
          </w:pPr>
          <w:r>
            <w:rPr>
              <w:rFonts w:ascii="Arial" w:hAnsi="Arial"/>
              <w:sz w:val="16"/>
            </w:rPr>
            <w:t>Fax:</w:t>
          </w:r>
        </w:p>
        <w:p w:rsidR="00C3415F" w:rsidRDefault="00C3415F" w:rsidP="00CA225C">
          <w:pPr>
            <w:pStyle w:val="Fuzeile"/>
            <w:tabs>
              <w:tab w:val="left" w:pos="589"/>
            </w:tabs>
            <w:ind w:hanging="56"/>
            <w:rPr>
              <w:rFonts w:ascii="Arial" w:hAnsi="Arial"/>
              <w:sz w:val="16"/>
            </w:rPr>
          </w:pPr>
          <w:r>
            <w:rPr>
              <w:rFonts w:ascii="Arial" w:hAnsi="Arial"/>
              <w:sz w:val="16"/>
            </w:rPr>
            <w:t>Internet:</w:t>
          </w:r>
        </w:p>
        <w:p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rsidR="00C3415F" w:rsidRDefault="00C3415F" w:rsidP="00BA0533">
          <w:pPr>
            <w:pStyle w:val="Fuzeile"/>
            <w:ind w:hanging="56"/>
            <w:rPr>
              <w:rFonts w:ascii="Arial" w:hAnsi="Arial"/>
              <w:sz w:val="16"/>
              <w:lang w:val="it-IT"/>
            </w:rPr>
          </w:pPr>
          <w:r>
            <w:rPr>
              <w:rFonts w:ascii="Arial" w:hAnsi="Arial"/>
              <w:sz w:val="16"/>
              <w:lang w:val="it-IT"/>
            </w:rPr>
            <w:t>0511 3423-0</w:t>
          </w:r>
        </w:p>
        <w:p w:rsidR="00C3415F" w:rsidRDefault="00C3415F" w:rsidP="00BA0533">
          <w:pPr>
            <w:pStyle w:val="Fuzeile"/>
            <w:ind w:hanging="56"/>
            <w:rPr>
              <w:rFonts w:ascii="Arial" w:hAnsi="Arial"/>
              <w:sz w:val="16"/>
              <w:lang w:val="it-IT"/>
            </w:rPr>
          </w:pPr>
          <w:r>
            <w:rPr>
              <w:rFonts w:ascii="Arial" w:hAnsi="Arial"/>
              <w:sz w:val="16"/>
              <w:lang w:val="it-IT"/>
            </w:rPr>
            <w:t>0511 3423-200</w:t>
          </w:r>
        </w:p>
        <w:p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rsidR="00C3415F" w:rsidRDefault="00C3415F" w:rsidP="00446F68">
          <w:pPr>
            <w:pStyle w:val="Fuzeile"/>
            <w:ind w:hanging="56"/>
            <w:rPr>
              <w:rFonts w:ascii="Arial" w:hAnsi="Arial"/>
              <w:sz w:val="16"/>
            </w:rPr>
          </w:pPr>
          <w:r>
            <w:rPr>
              <w:rFonts w:ascii="Arial" w:hAnsi="Arial"/>
              <w:sz w:val="16"/>
            </w:rPr>
            <w:t>Bankverbindung:</w:t>
          </w:r>
        </w:p>
        <w:p w:rsidR="00C3415F" w:rsidRDefault="00C3415F" w:rsidP="00446F68">
          <w:pPr>
            <w:pStyle w:val="Fuzeile"/>
            <w:ind w:hanging="56"/>
            <w:rPr>
              <w:rFonts w:ascii="Arial" w:hAnsi="Arial"/>
              <w:sz w:val="16"/>
            </w:rPr>
          </w:pPr>
          <w:r>
            <w:rPr>
              <w:rFonts w:ascii="Arial" w:hAnsi="Arial"/>
              <w:sz w:val="16"/>
            </w:rPr>
            <w:t>DL Bank AG Hannover</w:t>
          </w:r>
        </w:p>
        <w:p w:rsidR="00C3415F" w:rsidRDefault="00C3415F" w:rsidP="00446F68">
          <w:pPr>
            <w:pStyle w:val="Fuzeile"/>
            <w:ind w:right="-107" w:hanging="56"/>
            <w:rPr>
              <w:rFonts w:ascii="Arial" w:hAnsi="Arial"/>
              <w:sz w:val="16"/>
            </w:rPr>
          </w:pPr>
          <w:r w:rsidRPr="00852227">
            <w:rPr>
              <w:rFonts w:ascii="Arial" w:hAnsi="Arial"/>
              <w:sz w:val="16"/>
            </w:rPr>
            <w:t>BIC: MARKDEF1250</w:t>
          </w:r>
        </w:p>
        <w:p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23" w:rsidRDefault="00E85A23">
      <w:r>
        <w:separator/>
      </w:r>
    </w:p>
  </w:footnote>
  <w:footnote w:type="continuationSeparator" w:id="0">
    <w:p w:rsidR="00E85A23" w:rsidRDefault="00E85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5F" w:rsidRPr="00657E51" w:rsidRDefault="00C3415F" w:rsidP="00C3415F">
    <w:pPr>
      <w:pStyle w:val="Kopfzeile"/>
      <w:jc w:val="center"/>
      <w:rPr>
        <w:rFonts w:ascii="Arial" w:hAnsi="Arial" w:cs="Arial"/>
        <w:sz w:val="28"/>
        <w:szCs w:val="28"/>
      </w:rPr>
    </w:pPr>
  </w:p>
  <w:p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306A"/>
    <w:multiLevelType w:val="hybridMultilevel"/>
    <w:tmpl w:val="3EDA7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47"/>
    <w:rsid w:val="00030235"/>
    <w:rsid w:val="000454C8"/>
    <w:rsid w:val="0005002A"/>
    <w:rsid w:val="0005755F"/>
    <w:rsid w:val="000A4A4C"/>
    <w:rsid w:val="000A5F92"/>
    <w:rsid w:val="000B6F89"/>
    <w:rsid w:val="000D5CA3"/>
    <w:rsid w:val="000F02D6"/>
    <w:rsid w:val="0013676A"/>
    <w:rsid w:val="00146FB2"/>
    <w:rsid w:val="001538BB"/>
    <w:rsid w:val="001564E2"/>
    <w:rsid w:val="00164F9B"/>
    <w:rsid w:val="001957BE"/>
    <w:rsid w:val="001A4967"/>
    <w:rsid w:val="001D5723"/>
    <w:rsid w:val="001F18A9"/>
    <w:rsid w:val="00201025"/>
    <w:rsid w:val="00215984"/>
    <w:rsid w:val="00271932"/>
    <w:rsid w:val="002C17D7"/>
    <w:rsid w:val="002D114F"/>
    <w:rsid w:val="002F4F9B"/>
    <w:rsid w:val="00340120"/>
    <w:rsid w:val="00342929"/>
    <w:rsid w:val="00342E06"/>
    <w:rsid w:val="003565D7"/>
    <w:rsid w:val="00374525"/>
    <w:rsid w:val="003820B5"/>
    <w:rsid w:val="003A4411"/>
    <w:rsid w:val="003B0160"/>
    <w:rsid w:val="003C429B"/>
    <w:rsid w:val="003F22A2"/>
    <w:rsid w:val="00421912"/>
    <w:rsid w:val="00440B66"/>
    <w:rsid w:val="00446F68"/>
    <w:rsid w:val="00447A2E"/>
    <w:rsid w:val="004A5D54"/>
    <w:rsid w:val="004C5BBB"/>
    <w:rsid w:val="004F6C61"/>
    <w:rsid w:val="005471EC"/>
    <w:rsid w:val="00590104"/>
    <w:rsid w:val="005B08CF"/>
    <w:rsid w:val="005E6410"/>
    <w:rsid w:val="005F03E2"/>
    <w:rsid w:val="006071A3"/>
    <w:rsid w:val="006118F6"/>
    <w:rsid w:val="00657E51"/>
    <w:rsid w:val="00660221"/>
    <w:rsid w:val="00682652"/>
    <w:rsid w:val="006B3CA2"/>
    <w:rsid w:val="00700489"/>
    <w:rsid w:val="00723639"/>
    <w:rsid w:val="00746F08"/>
    <w:rsid w:val="00747847"/>
    <w:rsid w:val="00766E85"/>
    <w:rsid w:val="007C157F"/>
    <w:rsid w:val="0080448F"/>
    <w:rsid w:val="00814BB9"/>
    <w:rsid w:val="00822313"/>
    <w:rsid w:val="008301D2"/>
    <w:rsid w:val="00830DD2"/>
    <w:rsid w:val="008A58AC"/>
    <w:rsid w:val="008D2812"/>
    <w:rsid w:val="008E26EC"/>
    <w:rsid w:val="00933AE9"/>
    <w:rsid w:val="0095267A"/>
    <w:rsid w:val="00960808"/>
    <w:rsid w:val="009912C1"/>
    <w:rsid w:val="009B2FCC"/>
    <w:rsid w:val="00A143BB"/>
    <w:rsid w:val="00A305D8"/>
    <w:rsid w:val="00AA774F"/>
    <w:rsid w:val="00AB68B5"/>
    <w:rsid w:val="00B0357D"/>
    <w:rsid w:val="00B36F41"/>
    <w:rsid w:val="00B52F6C"/>
    <w:rsid w:val="00B53073"/>
    <w:rsid w:val="00B863D3"/>
    <w:rsid w:val="00BA0533"/>
    <w:rsid w:val="00BA1FAA"/>
    <w:rsid w:val="00BB04A7"/>
    <w:rsid w:val="00BB30BA"/>
    <w:rsid w:val="00BF025B"/>
    <w:rsid w:val="00C0269F"/>
    <w:rsid w:val="00C0792B"/>
    <w:rsid w:val="00C3415F"/>
    <w:rsid w:val="00C656AA"/>
    <w:rsid w:val="00C74605"/>
    <w:rsid w:val="00C808B6"/>
    <w:rsid w:val="00C9040B"/>
    <w:rsid w:val="00CA225C"/>
    <w:rsid w:val="00CA5813"/>
    <w:rsid w:val="00CC6F09"/>
    <w:rsid w:val="00D2657D"/>
    <w:rsid w:val="00D41A6B"/>
    <w:rsid w:val="00D857F2"/>
    <w:rsid w:val="00D97357"/>
    <w:rsid w:val="00DD3200"/>
    <w:rsid w:val="00DD47BA"/>
    <w:rsid w:val="00E424A5"/>
    <w:rsid w:val="00E507C3"/>
    <w:rsid w:val="00E859B1"/>
    <w:rsid w:val="00E85A23"/>
    <w:rsid w:val="00E947C9"/>
    <w:rsid w:val="00EB17E3"/>
    <w:rsid w:val="00EE56E5"/>
    <w:rsid w:val="00F55FAB"/>
    <w:rsid w:val="00F614D9"/>
    <w:rsid w:val="00F64141"/>
    <w:rsid w:val="00F87B02"/>
    <w:rsid w:val="00FA4906"/>
    <w:rsid w:val="00FD061B"/>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paragraph" w:styleId="Listenabsatz">
    <w:name w:val="List Paragraph"/>
    <w:basedOn w:val="Standard"/>
    <w:uiPriority w:val="34"/>
    <w:qFormat/>
    <w:rsid w:val="00447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er%20MA\Desktop\WORD\Schriftverkehr\Teilbetreffe\Teilbetreffe%20how%20t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Teilbetreffe how to</Template>
  <TotalTime>0</TotalTime>
  <Pages>1</Pages>
  <Words>172</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2023-03-07T08:56:00Z</dcterms:created>
  <dcterms:modified xsi:type="dcterms:W3CDTF">2023-03-07T08:56:00Z</dcterms:modified>
</cp:coreProperties>
</file>