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DEB" w14:textId="77777777" w:rsidR="00AA003F" w:rsidRDefault="00AA003F" w:rsidP="00AA003F">
      <w:pPr>
        <w:ind w:left="-5"/>
      </w:pPr>
      <w:r>
        <w:rPr>
          <w:b/>
          <w:sz w:val="24"/>
          <w:u w:val="single" w:color="000000"/>
        </w:rPr>
        <w:t>Aufgabe</w:t>
      </w:r>
      <w:r>
        <w:rPr>
          <w:b/>
          <w:sz w:val="24"/>
        </w:rPr>
        <w:t>:</w:t>
      </w:r>
      <w:r>
        <w:t xml:space="preserve"> Sie sind in der Verwaltung der </w:t>
      </w:r>
      <w:proofErr w:type="spellStart"/>
      <w:r>
        <w:t>Nüra</w:t>
      </w:r>
      <w:proofErr w:type="spellEnd"/>
      <w:r>
        <w:t xml:space="preserve"> GmbH beschäftigt, Bleichstraße 11, 30169 Hannover. Telefonisch sind Sie unter der Durchwahl 232 erreichbar. Die E-Mail Adressen sind wie folgt aufgebaut: </w:t>
      </w:r>
      <w:hyperlink r:id="rId5" w:history="1">
        <w:r w:rsidRPr="00FB786E">
          <w:rPr>
            <w:rStyle w:val="Hyperlink"/>
          </w:rPr>
          <w:t>vorname.name@nuera-gmbh.de</w:t>
        </w:r>
      </w:hyperlink>
      <w:r>
        <w:t xml:space="preserve">. Sie haben Artvollmacht. </w:t>
      </w:r>
    </w:p>
    <w:p w14:paraId="3958FA18" w14:textId="77777777" w:rsidR="00AA003F" w:rsidRDefault="00AA003F" w:rsidP="00AA003F">
      <w:pPr>
        <w:spacing w:after="81" w:line="259" w:lineRule="auto"/>
        <w:ind w:left="0" w:firstLine="0"/>
      </w:pPr>
      <w:r w:rsidRPr="00D455E3">
        <w:t>Schriftart:</w:t>
      </w:r>
      <w:r>
        <w:t xml:space="preserve"> Arial 11, Überschriften zentriert in Schriftgröße 14, Fettschrift. Schreiben Sie den folgenden Brieftext und legen ihn als Hauptdokument fest. Benutzen Sie die Vorlage Brief.docx. </w:t>
      </w:r>
    </w:p>
    <w:p w14:paraId="257F4FE0" w14:textId="77777777" w:rsidR="00AA003F" w:rsidRDefault="00AA003F" w:rsidP="00AA003F">
      <w:pPr>
        <w:spacing w:after="81" w:line="259" w:lineRule="auto"/>
        <w:ind w:left="0" w:firstLine="0"/>
      </w:pPr>
      <w:r>
        <w:t>Zwei Modelle sind von einem Fabrikationsfehler der Bremse betroffen: Rufen sie die Modelle zurück in die Werkstatt.</w:t>
      </w:r>
    </w:p>
    <w:p w14:paraId="20280018" w14:textId="77777777" w:rsidR="00AA003F" w:rsidRDefault="00AA003F" w:rsidP="00AA003F">
      <w:pPr>
        <w:pStyle w:val="Listenabsatz"/>
        <w:numPr>
          <w:ilvl w:val="0"/>
          <w:numId w:val="1"/>
        </w:numPr>
        <w:tabs>
          <w:tab w:val="center" w:pos="2701"/>
        </w:tabs>
        <w:spacing w:after="50"/>
      </w:pPr>
      <w:r>
        <w:t xml:space="preserve">Ford Mustang GL, 220 PS, Baujahr 2020 </w:t>
      </w:r>
    </w:p>
    <w:p w14:paraId="399869A4" w14:textId="77777777" w:rsidR="00AA003F" w:rsidRDefault="00AA003F" w:rsidP="00AA003F">
      <w:pPr>
        <w:pStyle w:val="Listenabsatz"/>
        <w:numPr>
          <w:ilvl w:val="0"/>
          <w:numId w:val="1"/>
        </w:numPr>
        <w:tabs>
          <w:tab w:val="center" w:pos="2456"/>
        </w:tabs>
        <w:spacing w:after="51"/>
      </w:pPr>
      <w:r>
        <w:t>Ford Luna CL, 75 PS, Baujahr 2021</w:t>
      </w:r>
    </w:p>
    <w:p w14:paraId="27199903" w14:textId="77777777" w:rsidR="00AA003F" w:rsidRDefault="00AA003F" w:rsidP="00AA003F">
      <w:pPr>
        <w:spacing w:after="49"/>
        <w:ind w:left="-5"/>
      </w:pPr>
      <w:r>
        <w:t xml:space="preserve">Entwerfen Sie einen Brief, der etwa folgende Inhalte enthalten soll: </w:t>
      </w:r>
    </w:p>
    <w:p w14:paraId="1C0FD92A" w14:textId="77777777" w:rsidR="00AA003F" w:rsidRDefault="00AA003F" w:rsidP="00AA003F">
      <w:pPr>
        <w:ind w:left="832"/>
      </w:pPr>
      <w:r>
        <w:rPr>
          <w:rFonts w:ascii="Segoe UI Symbol" w:eastAsia="Segoe UI Symbol" w:hAnsi="Segoe UI Symbol" w:cs="Segoe UI Symbol"/>
        </w:rPr>
        <w:t xml:space="preserve">→ </w:t>
      </w:r>
      <w:r>
        <w:t xml:space="preserve">Hinweis auf Rückrufaktion </w:t>
      </w:r>
    </w:p>
    <w:p w14:paraId="270AE844" w14:textId="77777777" w:rsidR="00AA003F" w:rsidRDefault="00AA003F" w:rsidP="00AA003F">
      <w:pPr>
        <w:ind w:left="832"/>
      </w:pPr>
      <w:r>
        <w:rPr>
          <w:rFonts w:ascii="Segoe UI Symbol" w:eastAsia="Segoe UI Symbol" w:hAnsi="Segoe UI Symbol" w:cs="Segoe UI Symbol"/>
        </w:rPr>
        <w:t xml:space="preserve">→ </w:t>
      </w:r>
      <w:r>
        <w:t xml:space="preserve">Hinweis auf kostenlosen Austausch </w:t>
      </w:r>
    </w:p>
    <w:p w14:paraId="687D4188" w14:textId="77777777" w:rsidR="00AA003F" w:rsidRDefault="00AA003F" w:rsidP="00AA003F">
      <w:pPr>
        <w:ind w:left="832"/>
      </w:pPr>
      <w:r>
        <w:rPr>
          <w:rFonts w:ascii="Segoe UI Symbol" w:eastAsia="Segoe UI Symbol" w:hAnsi="Segoe UI Symbol" w:cs="Segoe UI Symbol"/>
        </w:rPr>
        <w:t xml:space="preserve">→ </w:t>
      </w:r>
      <w:r>
        <w:t xml:space="preserve">Bitte, einen Termin zu vereinbaren </w:t>
      </w:r>
    </w:p>
    <w:p w14:paraId="2847ED87" w14:textId="77777777" w:rsidR="00AA003F" w:rsidRDefault="00AA003F" w:rsidP="00AA003F">
      <w:pPr>
        <w:ind w:left="-15" w:right="4998" w:firstLine="822"/>
      </w:pPr>
      <w:r>
        <w:rPr>
          <w:rFonts w:ascii="Segoe UI Symbol" w:eastAsia="Segoe UI Symbol" w:hAnsi="Segoe UI Symbol" w:cs="Segoe UI Symbol"/>
        </w:rPr>
        <w:t xml:space="preserve">→ </w:t>
      </w:r>
      <w:r>
        <w:t xml:space="preserve">Automodell des Kunden </w:t>
      </w:r>
    </w:p>
    <w:p w14:paraId="6A7015D4" w14:textId="77777777" w:rsidR="00AA003F" w:rsidRDefault="00AA003F" w:rsidP="00AA003F">
      <w:pPr>
        <w:ind w:right="4998"/>
      </w:pPr>
      <w:r>
        <w:rPr>
          <w:b/>
        </w:rPr>
        <w:t>Die Kundenliste:</w:t>
      </w:r>
      <w:r>
        <w:t xml:space="preserve"> </w:t>
      </w:r>
    </w:p>
    <w:p w14:paraId="69025249" w14:textId="77777777" w:rsidR="00AA003F" w:rsidRDefault="00AA003F" w:rsidP="00AA003F">
      <w:pPr>
        <w:ind w:right="4998"/>
      </w:pPr>
    </w:p>
    <w:tbl>
      <w:tblPr>
        <w:tblStyle w:val="TableGrid"/>
        <w:tblW w:w="9858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69" w:type="dxa"/>
          <w:right w:w="97" w:type="dxa"/>
        </w:tblCellMar>
        <w:tblLook w:val="04A0" w:firstRow="1" w:lastRow="0" w:firstColumn="1" w:lastColumn="0" w:noHBand="0" w:noVBand="1"/>
      </w:tblPr>
      <w:tblGrid>
        <w:gridCol w:w="1207"/>
        <w:gridCol w:w="623"/>
        <w:gridCol w:w="633"/>
        <w:gridCol w:w="2296"/>
        <w:gridCol w:w="2266"/>
        <w:gridCol w:w="1558"/>
        <w:gridCol w:w="1275"/>
      </w:tblGrid>
      <w:tr w:rsidR="00AA003F" w14:paraId="7FBD876B" w14:textId="77777777" w:rsidTr="0030283A">
        <w:trPr>
          <w:trHeight w:val="593"/>
        </w:trPr>
        <w:tc>
          <w:tcPr>
            <w:tcW w:w="1208" w:type="dxa"/>
          </w:tcPr>
          <w:p w14:paraId="191BA66B" w14:textId="77777777" w:rsidR="00AA003F" w:rsidRDefault="00AA003F" w:rsidP="003028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Kunden-nummer </w:t>
            </w:r>
          </w:p>
        </w:tc>
        <w:tc>
          <w:tcPr>
            <w:tcW w:w="623" w:type="dxa"/>
          </w:tcPr>
          <w:p w14:paraId="54CC1FED" w14:textId="77777777" w:rsidR="00AA003F" w:rsidRDefault="00AA003F" w:rsidP="0030283A">
            <w:pPr>
              <w:spacing w:after="0" w:line="259" w:lineRule="auto"/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KFZ</w:t>
            </w:r>
          </w:p>
        </w:tc>
        <w:tc>
          <w:tcPr>
            <w:tcW w:w="623" w:type="dxa"/>
          </w:tcPr>
          <w:p w14:paraId="35F1A4C2" w14:textId="77777777" w:rsidR="00AA003F" w:rsidRDefault="00AA003F" w:rsidP="0030283A">
            <w:pPr>
              <w:spacing w:after="0" w:line="259" w:lineRule="auto"/>
              <w:ind w:left="29" w:firstLine="0"/>
              <w:jc w:val="center"/>
              <w:rPr>
                <w:b/>
              </w:rPr>
            </w:pPr>
            <w:r>
              <w:rPr>
                <w:b/>
              </w:rPr>
              <w:t>m/w</w:t>
            </w:r>
          </w:p>
        </w:tc>
        <w:tc>
          <w:tcPr>
            <w:tcW w:w="2301" w:type="dxa"/>
          </w:tcPr>
          <w:p w14:paraId="124A8244" w14:textId="77777777" w:rsidR="00AA003F" w:rsidRDefault="00AA003F" w:rsidP="0030283A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2268" w:type="dxa"/>
          </w:tcPr>
          <w:p w14:paraId="4F7431BC" w14:textId="77777777" w:rsidR="00AA003F" w:rsidRDefault="00AA003F" w:rsidP="0030283A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 xml:space="preserve">Straße </w:t>
            </w:r>
          </w:p>
        </w:tc>
        <w:tc>
          <w:tcPr>
            <w:tcW w:w="1559" w:type="dxa"/>
          </w:tcPr>
          <w:p w14:paraId="37A4DAA1" w14:textId="77777777" w:rsidR="00AA003F" w:rsidRDefault="00AA003F" w:rsidP="0030283A">
            <w:pPr>
              <w:spacing w:after="0" w:line="259" w:lineRule="auto"/>
              <w:ind w:left="27" w:firstLine="0"/>
              <w:jc w:val="both"/>
            </w:pPr>
            <w:r>
              <w:rPr>
                <w:b/>
              </w:rPr>
              <w:t>Postleitzahl</w:t>
            </w:r>
          </w:p>
        </w:tc>
        <w:tc>
          <w:tcPr>
            <w:tcW w:w="1276" w:type="dxa"/>
          </w:tcPr>
          <w:p w14:paraId="4A642A74" w14:textId="77777777" w:rsidR="00AA003F" w:rsidRDefault="00AA003F" w:rsidP="0030283A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Ort </w:t>
            </w:r>
          </w:p>
        </w:tc>
      </w:tr>
      <w:tr w:rsidR="00AA003F" w14:paraId="557EE1CE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25010790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56124 </w:t>
            </w:r>
          </w:p>
        </w:tc>
        <w:tc>
          <w:tcPr>
            <w:tcW w:w="623" w:type="dxa"/>
          </w:tcPr>
          <w:p w14:paraId="338BE42C" w14:textId="77777777" w:rsidR="00AA003F" w:rsidRDefault="00AA003F" w:rsidP="0030283A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18BD430E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2FC2261C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Heinrich Stern </w:t>
            </w:r>
          </w:p>
        </w:tc>
        <w:tc>
          <w:tcPr>
            <w:tcW w:w="2268" w:type="dxa"/>
            <w:vAlign w:val="center"/>
          </w:tcPr>
          <w:p w14:paraId="463CD896" w14:textId="77777777" w:rsidR="00AA003F" w:rsidRDefault="00AA003F" w:rsidP="0030283A">
            <w:pPr>
              <w:spacing w:after="0" w:line="259" w:lineRule="auto"/>
              <w:ind w:left="1" w:firstLine="0"/>
            </w:pPr>
            <w:proofErr w:type="spellStart"/>
            <w:r>
              <w:t>Iddelsfeld</w:t>
            </w:r>
            <w:proofErr w:type="spellEnd"/>
            <w:r>
              <w:t xml:space="preserve"> 45 </w:t>
            </w:r>
          </w:p>
        </w:tc>
        <w:tc>
          <w:tcPr>
            <w:tcW w:w="1559" w:type="dxa"/>
            <w:vAlign w:val="center"/>
          </w:tcPr>
          <w:p w14:paraId="274DD939" w14:textId="77777777" w:rsidR="00AA003F" w:rsidRDefault="00AA003F" w:rsidP="0030283A">
            <w:pPr>
              <w:spacing w:after="0" w:line="259" w:lineRule="auto"/>
              <w:ind w:left="26" w:firstLine="0"/>
            </w:pPr>
            <w:r>
              <w:t xml:space="preserve">81245 </w:t>
            </w:r>
          </w:p>
        </w:tc>
        <w:tc>
          <w:tcPr>
            <w:tcW w:w="1276" w:type="dxa"/>
            <w:vAlign w:val="center"/>
          </w:tcPr>
          <w:p w14:paraId="7093144E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AA003F" w14:paraId="1220E317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7FA98435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56782 </w:t>
            </w:r>
          </w:p>
        </w:tc>
        <w:tc>
          <w:tcPr>
            <w:tcW w:w="623" w:type="dxa"/>
          </w:tcPr>
          <w:p w14:paraId="2541E66F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6C31E97E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1D77751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Silke Jagst </w:t>
            </w:r>
          </w:p>
        </w:tc>
        <w:tc>
          <w:tcPr>
            <w:tcW w:w="2268" w:type="dxa"/>
            <w:vAlign w:val="center"/>
          </w:tcPr>
          <w:p w14:paraId="520931AC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Saaler Mühle 4 </w:t>
            </w:r>
          </w:p>
        </w:tc>
        <w:tc>
          <w:tcPr>
            <w:tcW w:w="1559" w:type="dxa"/>
            <w:vAlign w:val="center"/>
          </w:tcPr>
          <w:p w14:paraId="45C365C1" w14:textId="77777777" w:rsidR="00AA003F" w:rsidRDefault="00AA003F" w:rsidP="0030283A">
            <w:pPr>
              <w:spacing w:after="0" w:line="259" w:lineRule="auto"/>
              <w:ind w:left="28" w:firstLine="0"/>
            </w:pPr>
            <w:r>
              <w:t xml:space="preserve">81439 </w:t>
            </w:r>
          </w:p>
        </w:tc>
        <w:tc>
          <w:tcPr>
            <w:tcW w:w="1276" w:type="dxa"/>
            <w:vAlign w:val="center"/>
          </w:tcPr>
          <w:p w14:paraId="742387E2" w14:textId="77777777" w:rsidR="00AA003F" w:rsidRDefault="00AA003F" w:rsidP="0030283A">
            <w:pPr>
              <w:spacing w:after="0" w:line="259" w:lineRule="auto"/>
              <w:ind w:left="2" w:firstLine="0"/>
            </w:pPr>
            <w:r>
              <w:t>München</w:t>
            </w:r>
          </w:p>
        </w:tc>
      </w:tr>
      <w:tr w:rsidR="00AA003F" w14:paraId="4196CD42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12B491BF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56234 </w:t>
            </w:r>
          </w:p>
        </w:tc>
        <w:tc>
          <w:tcPr>
            <w:tcW w:w="623" w:type="dxa"/>
          </w:tcPr>
          <w:p w14:paraId="3447FC31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8A2B94B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25AB55C1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Sigurd </w:t>
            </w:r>
            <w:proofErr w:type="spellStart"/>
            <w:r>
              <w:t>Jokurd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vAlign w:val="center"/>
          </w:tcPr>
          <w:p w14:paraId="390588FB" w14:textId="77777777" w:rsidR="00AA003F" w:rsidRDefault="00AA003F" w:rsidP="0030283A">
            <w:pPr>
              <w:spacing w:after="0" w:line="259" w:lineRule="auto"/>
              <w:ind w:left="0" w:firstLine="0"/>
            </w:pPr>
            <w:r>
              <w:t xml:space="preserve">Steinbreche 26 </w:t>
            </w:r>
          </w:p>
        </w:tc>
        <w:tc>
          <w:tcPr>
            <w:tcW w:w="1559" w:type="dxa"/>
            <w:vAlign w:val="center"/>
          </w:tcPr>
          <w:p w14:paraId="2464E40B" w14:textId="77777777" w:rsidR="00AA003F" w:rsidRDefault="00AA003F" w:rsidP="0030283A">
            <w:pPr>
              <w:spacing w:after="0" w:line="259" w:lineRule="auto"/>
              <w:ind w:left="25" w:firstLine="0"/>
            </w:pPr>
            <w:r>
              <w:t xml:space="preserve">81423 </w:t>
            </w:r>
          </w:p>
        </w:tc>
        <w:tc>
          <w:tcPr>
            <w:tcW w:w="1276" w:type="dxa"/>
            <w:vAlign w:val="center"/>
          </w:tcPr>
          <w:p w14:paraId="4D8D5230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AA003F" w14:paraId="01B5C1B7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514D444D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56178 </w:t>
            </w:r>
          </w:p>
        </w:tc>
        <w:tc>
          <w:tcPr>
            <w:tcW w:w="623" w:type="dxa"/>
          </w:tcPr>
          <w:p w14:paraId="1C422A52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315E584B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0B6DFA2F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Reinhold Messner </w:t>
            </w:r>
          </w:p>
        </w:tc>
        <w:tc>
          <w:tcPr>
            <w:tcW w:w="2268" w:type="dxa"/>
            <w:vAlign w:val="center"/>
          </w:tcPr>
          <w:p w14:paraId="152394C0" w14:textId="77777777" w:rsidR="00AA003F" w:rsidRDefault="00AA003F" w:rsidP="0030283A">
            <w:pPr>
              <w:spacing w:after="0" w:line="259" w:lineRule="auto"/>
              <w:ind w:left="0" w:firstLine="0"/>
            </w:pPr>
            <w:proofErr w:type="spellStart"/>
            <w:r>
              <w:t>Silberkaule</w:t>
            </w:r>
            <w:proofErr w:type="spellEnd"/>
            <w:r>
              <w:t xml:space="preserve"> 45 </w:t>
            </w:r>
          </w:p>
        </w:tc>
        <w:tc>
          <w:tcPr>
            <w:tcW w:w="1559" w:type="dxa"/>
            <w:vAlign w:val="center"/>
          </w:tcPr>
          <w:p w14:paraId="110E3BA8" w14:textId="77777777" w:rsidR="00AA003F" w:rsidRDefault="00AA003F" w:rsidP="0030283A">
            <w:pPr>
              <w:spacing w:after="0" w:line="259" w:lineRule="auto"/>
              <w:ind w:left="25" w:firstLine="0"/>
            </w:pPr>
            <w:r>
              <w:t xml:space="preserve">81342 </w:t>
            </w:r>
          </w:p>
        </w:tc>
        <w:tc>
          <w:tcPr>
            <w:tcW w:w="1276" w:type="dxa"/>
            <w:vAlign w:val="center"/>
          </w:tcPr>
          <w:p w14:paraId="6A134E75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AA003F" w14:paraId="4B7464C6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34D5297A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56489 </w:t>
            </w:r>
          </w:p>
        </w:tc>
        <w:tc>
          <w:tcPr>
            <w:tcW w:w="623" w:type="dxa"/>
          </w:tcPr>
          <w:p w14:paraId="70A4F64D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0389D5AC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9D6D7F6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Rita-Berta Groß </w:t>
            </w:r>
          </w:p>
        </w:tc>
        <w:tc>
          <w:tcPr>
            <w:tcW w:w="2268" w:type="dxa"/>
            <w:vAlign w:val="center"/>
          </w:tcPr>
          <w:p w14:paraId="2227E637" w14:textId="77777777" w:rsidR="00AA003F" w:rsidRDefault="00AA003F" w:rsidP="0030283A">
            <w:pPr>
              <w:spacing w:after="0" w:line="259" w:lineRule="auto"/>
              <w:ind w:left="1" w:firstLine="0"/>
            </w:pPr>
            <w:proofErr w:type="spellStart"/>
            <w:r>
              <w:t>Velsenstraße</w:t>
            </w:r>
            <w:proofErr w:type="spellEnd"/>
            <w:r>
              <w:t xml:space="preserve"> 8 </w:t>
            </w:r>
          </w:p>
        </w:tc>
        <w:tc>
          <w:tcPr>
            <w:tcW w:w="1559" w:type="dxa"/>
            <w:vAlign w:val="center"/>
          </w:tcPr>
          <w:p w14:paraId="6FB78A65" w14:textId="77777777" w:rsidR="00AA003F" w:rsidRDefault="00AA003F" w:rsidP="0030283A">
            <w:pPr>
              <w:spacing w:after="0" w:line="259" w:lineRule="auto"/>
              <w:ind w:left="27" w:firstLine="0"/>
            </w:pPr>
            <w:r>
              <w:t xml:space="preserve">81432 </w:t>
            </w:r>
          </w:p>
        </w:tc>
        <w:tc>
          <w:tcPr>
            <w:tcW w:w="1276" w:type="dxa"/>
            <w:vAlign w:val="center"/>
          </w:tcPr>
          <w:p w14:paraId="6F452A4B" w14:textId="77777777" w:rsidR="00AA003F" w:rsidRDefault="00AA003F" w:rsidP="0030283A">
            <w:pPr>
              <w:spacing w:after="0" w:line="259" w:lineRule="auto"/>
              <w:ind w:left="2" w:firstLine="0"/>
            </w:pPr>
            <w:r>
              <w:t>München</w:t>
            </w:r>
          </w:p>
        </w:tc>
      </w:tr>
      <w:tr w:rsidR="00AA003F" w14:paraId="53B8D063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4B4ADE90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56379 </w:t>
            </w:r>
          </w:p>
        </w:tc>
        <w:tc>
          <w:tcPr>
            <w:tcW w:w="623" w:type="dxa"/>
          </w:tcPr>
          <w:p w14:paraId="124923F7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1AF5728E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w</w:t>
            </w:r>
          </w:p>
        </w:tc>
        <w:tc>
          <w:tcPr>
            <w:tcW w:w="2301" w:type="dxa"/>
            <w:vAlign w:val="center"/>
          </w:tcPr>
          <w:p w14:paraId="5538716D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Waltraud Scharping </w:t>
            </w:r>
          </w:p>
        </w:tc>
        <w:tc>
          <w:tcPr>
            <w:tcW w:w="2268" w:type="dxa"/>
            <w:vAlign w:val="center"/>
          </w:tcPr>
          <w:p w14:paraId="71643325" w14:textId="77777777" w:rsidR="00AA003F" w:rsidRDefault="00AA003F" w:rsidP="0030283A">
            <w:pPr>
              <w:spacing w:after="0" w:line="259" w:lineRule="auto"/>
              <w:ind w:left="1" w:firstLine="0"/>
            </w:pPr>
            <w:proofErr w:type="spellStart"/>
            <w:r>
              <w:t>Unterthal</w:t>
            </w:r>
            <w:proofErr w:type="spellEnd"/>
            <w:r>
              <w:t xml:space="preserve"> 90 </w:t>
            </w:r>
          </w:p>
        </w:tc>
        <w:tc>
          <w:tcPr>
            <w:tcW w:w="1559" w:type="dxa"/>
            <w:vAlign w:val="center"/>
          </w:tcPr>
          <w:p w14:paraId="2C0AF666" w14:textId="77777777" w:rsidR="00AA003F" w:rsidRDefault="00AA003F" w:rsidP="0030283A">
            <w:pPr>
              <w:spacing w:after="0" w:line="259" w:lineRule="auto"/>
              <w:ind w:left="29" w:firstLine="0"/>
            </w:pPr>
            <w:r>
              <w:t xml:space="preserve">81231 </w:t>
            </w:r>
          </w:p>
        </w:tc>
        <w:tc>
          <w:tcPr>
            <w:tcW w:w="1276" w:type="dxa"/>
            <w:vAlign w:val="center"/>
          </w:tcPr>
          <w:p w14:paraId="3B9B6685" w14:textId="77777777" w:rsidR="00AA003F" w:rsidRDefault="00AA003F" w:rsidP="0030283A">
            <w:pPr>
              <w:spacing w:after="0" w:line="259" w:lineRule="auto"/>
              <w:ind w:left="3" w:firstLine="0"/>
            </w:pPr>
            <w:r w:rsidRPr="002654F5">
              <w:t>München</w:t>
            </w:r>
          </w:p>
        </w:tc>
      </w:tr>
      <w:tr w:rsidR="00AA003F" w14:paraId="651FC04C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741F3829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56612 </w:t>
            </w:r>
          </w:p>
        </w:tc>
        <w:tc>
          <w:tcPr>
            <w:tcW w:w="623" w:type="dxa"/>
          </w:tcPr>
          <w:p w14:paraId="6CBA60B2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51C8AC5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73047603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 xml:space="preserve">Robert Blessing </w:t>
            </w:r>
          </w:p>
        </w:tc>
        <w:tc>
          <w:tcPr>
            <w:tcW w:w="2268" w:type="dxa"/>
            <w:vAlign w:val="center"/>
          </w:tcPr>
          <w:p w14:paraId="0D30581D" w14:textId="77777777" w:rsidR="00AA003F" w:rsidRDefault="00AA003F" w:rsidP="0030283A">
            <w:pPr>
              <w:spacing w:after="0" w:line="259" w:lineRule="auto"/>
              <w:ind w:left="0" w:firstLine="0"/>
            </w:pPr>
            <w:r>
              <w:t xml:space="preserve">Unterholz 56 </w:t>
            </w:r>
          </w:p>
        </w:tc>
        <w:tc>
          <w:tcPr>
            <w:tcW w:w="1559" w:type="dxa"/>
            <w:vAlign w:val="center"/>
          </w:tcPr>
          <w:p w14:paraId="12B1104D" w14:textId="77777777" w:rsidR="00AA003F" w:rsidRDefault="00AA003F" w:rsidP="0030283A">
            <w:pPr>
              <w:spacing w:after="0" w:line="259" w:lineRule="auto"/>
              <w:ind w:left="26" w:firstLine="0"/>
            </w:pPr>
            <w:r>
              <w:t xml:space="preserve">81432 </w:t>
            </w:r>
          </w:p>
        </w:tc>
        <w:tc>
          <w:tcPr>
            <w:tcW w:w="1276" w:type="dxa"/>
            <w:vAlign w:val="center"/>
          </w:tcPr>
          <w:p w14:paraId="2DCB238E" w14:textId="77777777" w:rsidR="00AA003F" w:rsidRDefault="00AA003F" w:rsidP="0030283A">
            <w:pPr>
              <w:spacing w:after="0" w:line="259" w:lineRule="auto"/>
              <w:ind w:left="1" w:firstLine="0"/>
            </w:pPr>
            <w:r>
              <w:t>München</w:t>
            </w:r>
          </w:p>
        </w:tc>
      </w:tr>
      <w:tr w:rsidR="00AA003F" w14:paraId="31B9CE13" w14:textId="77777777" w:rsidTr="0030283A">
        <w:trPr>
          <w:trHeight w:val="348"/>
        </w:trPr>
        <w:tc>
          <w:tcPr>
            <w:tcW w:w="1208" w:type="dxa"/>
            <w:vAlign w:val="center"/>
          </w:tcPr>
          <w:p w14:paraId="0E2108EA" w14:textId="77777777" w:rsidR="00AA003F" w:rsidRDefault="00AA003F" w:rsidP="0030283A">
            <w:pPr>
              <w:spacing w:after="0" w:line="259" w:lineRule="auto"/>
              <w:ind w:left="34" w:firstLine="0"/>
            </w:pPr>
            <w:r>
              <w:t xml:space="preserve">56983 </w:t>
            </w:r>
          </w:p>
        </w:tc>
        <w:tc>
          <w:tcPr>
            <w:tcW w:w="623" w:type="dxa"/>
          </w:tcPr>
          <w:p w14:paraId="245FC2AA" w14:textId="77777777" w:rsidR="00AA003F" w:rsidRDefault="00AA003F" w:rsidP="0030283A">
            <w:pPr>
              <w:spacing w:after="0" w:line="259" w:lineRule="auto"/>
              <w:ind w:left="2" w:firstLine="0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08BBBC71" w14:textId="77777777" w:rsidR="00AA003F" w:rsidRDefault="00AA003F" w:rsidP="0030283A">
            <w:pPr>
              <w:spacing w:after="0" w:line="259" w:lineRule="auto"/>
              <w:ind w:left="2" w:firstLine="0"/>
            </w:pPr>
            <w:r>
              <w:t>m</w:t>
            </w:r>
          </w:p>
        </w:tc>
        <w:tc>
          <w:tcPr>
            <w:tcW w:w="2301" w:type="dxa"/>
            <w:vAlign w:val="center"/>
          </w:tcPr>
          <w:p w14:paraId="2538F5DF" w14:textId="77777777" w:rsidR="00AA003F" w:rsidRDefault="00AA003F" w:rsidP="0030283A">
            <w:pPr>
              <w:spacing w:after="0" w:line="259" w:lineRule="auto"/>
              <w:ind w:left="2" w:firstLine="0"/>
            </w:pPr>
            <w:r>
              <w:t xml:space="preserve">Rudolf Rehbein </w:t>
            </w:r>
          </w:p>
        </w:tc>
        <w:tc>
          <w:tcPr>
            <w:tcW w:w="2268" w:type="dxa"/>
            <w:vAlign w:val="center"/>
          </w:tcPr>
          <w:p w14:paraId="153D360B" w14:textId="77777777" w:rsidR="00AA003F" w:rsidRDefault="00AA003F" w:rsidP="0030283A">
            <w:pPr>
              <w:spacing w:after="0" w:line="259" w:lineRule="auto"/>
              <w:ind w:left="1" w:firstLine="0"/>
            </w:pPr>
            <w:proofErr w:type="spellStart"/>
            <w:r>
              <w:t>Wesselsteinbach</w:t>
            </w:r>
            <w:proofErr w:type="spellEnd"/>
            <w:r>
              <w:t xml:space="preserve"> 3</w:t>
            </w:r>
          </w:p>
        </w:tc>
        <w:tc>
          <w:tcPr>
            <w:tcW w:w="1559" w:type="dxa"/>
            <w:vAlign w:val="center"/>
          </w:tcPr>
          <w:p w14:paraId="684F0927" w14:textId="77777777" w:rsidR="00AA003F" w:rsidRDefault="00AA003F" w:rsidP="0030283A">
            <w:pPr>
              <w:spacing w:after="0" w:line="259" w:lineRule="auto"/>
              <w:ind w:left="24" w:firstLine="0"/>
            </w:pPr>
            <w:r>
              <w:t xml:space="preserve">81429 </w:t>
            </w:r>
          </w:p>
        </w:tc>
        <w:tc>
          <w:tcPr>
            <w:tcW w:w="1276" w:type="dxa"/>
            <w:vAlign w:val="center"/>
          </w:tcPr>
          <w:p w14:paraId="3B1F101C" w14:textId="77777777" w:rsidR="00AA003F" w:rsidRDefault="00AA003F" w:rsidP="0030283A">
            <w:pPr>
              <w:spacing w:after="0" w:line="259" w:lineRule="auto"/>
              <w:ind w:left="0" w:firstLine="0"/>
            </w:pPr>
            <w:r>
              <w:t>München</w:t>
            </w:r>
          </w:p>
        </w:tc>
      </w:tr>
    </w:tbl>
    <w:p w14:paraId="78570086" w14:textId="77777777" w:rsidR="00C70856" w:rsidRDefault="00C70856"/>
    <w:sectPr w:rsidR="00C70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0C4"/>
    <w:multiLevelType w:val="hybridMultilevel"/>
    <w:tmpl w:val="10DE9240"/>
    <w:lvl w:ilvl="0" w:tplc="55503A2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07604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3F"/>
    <w:rsid w:val="00AA003F"/>
    <w:rsid w:val="00C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F09E"/>
  <w15:chartTrackingRefBased/>
  <w15:docId w15:val="{D5F11124-5146-4966-B824-788B6069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03F"/>
    <w:pPr>
      <w:spacing w:after="4" w:line="263" w:lineRule="auto"/>
      <w:ind w:left="10" w:hanging="10"/>
    </w:pPr>
    <w:rPr>
      <w:rFonts w:eastAsia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A003F"/>
    <w:rPr>
      <w:rFonts w:asciiTheme="minorHAnsi" w:eastAsiaTheme="minorEastAsia" w:hAnsiTheme="minorHAnsi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AA003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name.name@nuera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cp:keywords/>
  <dc:description/>
  <cp:lastModifiedBy>Marcus Hien</cp:lastModifiedBy>
  <cp:revision>1</cp:revision>
  <dcterms:created xsi:type="dcterms:W3CDTF">2023-02-05T21:54:00Z</dcterms:created>
  <dcterms:modified xsi:type="dcterms:W3CDTF">2023-02-05T21:55:00Z</dcterms:modified>
</cp:coreProperties>
</file>